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25"/>
        </w:tabs>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TÍTULO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(MAIÚSCULA, NEGRITO, TIMES NEW ROMAN, 12; CENTRALIZADO, ESPAÇO 1,5)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autor 1- indicar o nome da instituição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autor 2 – indicar o nome da instituição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autor 2 – indicar o nome da instituição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Eixo temático: indicar o número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Rule="auto"/>
        <w:ind w:firstLine="0"/>
        <w:jc w:val="both"/>
        <w:rPr/>
      </w:pPr>
      <w:r w:rsidDel="00000000" w:rsidR="00000000" w:rsidRPr="00000000">
        <w:rPr>
          <w:rtl w:val="0"/>
        </w:rPr>
      </w:r>
    </w:p>
    <w:p w:rsidR="00000000" w:rsidDel="00000000" w:rsidP="00000000" w:rsidRDefault="00000000" w:rsidRPr="00000000" w14:paraId="0000000D">
      <w:pPr>
        <w:spacing w:after="0" w:line="360" w:lineRule="auto"/>
        <w:ind w:firstLine="0"/>
        <w:jc w:val="both"/>
        <w:rPr>
          <w:color w:val="000000"/>
        </w:rPr>
      </w:pPr>
      <w:r w:rsidDel="00000000" w:rsidR="00000000" w:rsidRPr="00000000">
        <w:rPr>
          <w:rtl w:val="0"/>
        </w:rPr>
      </w:r>
    </w:p>
    <w:p w:rsidR="00000000" w:rsidDel="00000000" w:rsidP="00000000" w:rsidRDefault="00000000" w:rsidRPr="00000000" w14:paraId="0000000E">
      <w:pPr>
        <w:spacing w:after="0" w:line="360" w:lineRule="auto"/>
        <w:ind w:firstLine="0"/>
        <w:jc w:val="both"/>
        <w:rPr>
          <w:b w:val="1"/>
        </w:rPr>
      </w:pPr>
      <w:r w:rsidDel="00000000" w:rsidR="00000000" w:rsidRPr="00000000">
        <w:rPr>
          <w:b w:val="1"/>
          <w:rtl w:val="0"/>
        </w:rPr>
        <w:t xml:space="preserve">1 Introdução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360" w:lineRule="auto"/>
        <w:jc w:val="both"/>
        <w:rPr/>
      </w:pPr>
      <w:r w:rsidDel="00000000" w:rsidR="00000000" w:rsidRPr="00000000">
        <w:rPr>
          <w:rtl w:val="0"/>
        </w:rPr>
        <w:t xml:space="preserve">A introdução deve conter a síntese das ideias que serão apresentadas no decorrer do texto do trabalho – tema, objetivo(s), justificativa do trabalho, questões direcionadoras da pesquisa, síntese da metodologia utilizada que contenha sua abordagem, breve contextualização da realidade pesquisada, sujeitos pesquisados (se houver), critérios de seleção dos sujeitos (se houver), instrumentos de pesquisa utilizados (se houver), dentre outras informações relevantes.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texto do resumo expandido deverá ser digitado em Word for Windows, fonte Times New Roman, tamanho 12, espaço entrelinhas 1,5 cm; margens: 3 cm (superior e esquerda) e 2 cm (inferior e direita)</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 ter, no mínimo, 3 (três) e, no máximo, 5 (cinco) páginas, incluindo referências.</w:t>
      </w:r>
    </w:p>
    <w:p w:rsidR="00000000" w:rsidDel="00000000" w:rsidP="00000000" w:rsidRDefault="00000000" w:rsidRPr="00000000" w14:paraId="00000012">
      <w:pPr>
        <w:spacing w:after="0" w:line="360" w:lineRule="auto"/>
        <w:ind w:firstLine="0"/>
        <w:jc w:val="both"/>
        <w:rPr>
          <w:color w:val="000000"/>
        </w:rPr>
      </w:pPr>
      <w:r w:rsidDel="00000000" w:rsidR="00000000" w:rsidRPr="00000000">
        <w:rPr>
          <w:rtl w:val="0"/>
        </w:rPr>
      </w:r>
    </w:p>
    <w:p w:rsidR="00000000" w:rsidDel="00000000" w:rsidP="00000000" w:rsidRDefault="00000000" w:rsidRPr="00000000" w14:paraId="00000013">
      <w:pPr>
        <w:spacing w:after="0" w:line="360" w:lineRule="auto"/>
        <w:ind w:firstLine="0"/>
        <w:jc w:val="both"/>
        <w:rPr>
          <w:b w:val="1"/>
          <w:color w:val="000000"/>
        </w:rPr>
      </w:pPr>
      <w:r w:rsidDel="00000000" w:rsidR="00000000" w:rsidRPr="00000000">
        <w:rPr>
          <w:b w:val="1"/>
          <w:color w:val="000000"/>
          <w:rtl w:val="0"/>
        </w:rPr>
        <w:t xml:space="preserve">2 Referencial teórico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15">
      <w:pPr>
        <w:spacing w:after="0" w:line="360" w:lineRule="auto"/>
        <w:jc w:val="both"/>
        <w:rPr/>
      </w:pPr>
      <w:r w:rsidDel="00000000" w:rsidR="00000000" w:rsidRPr="00000000">
        <w:rPr>
          <w:rtl w:val="0"/>
        </w:rPr>
        <w:t xml:space="preserve">O referencial teórico é a seção que traz os fundamentos teóricos acerca do que foi escrito sobre o objeto de pesquisa. Ele é importante para estabelecer o campo de pesquisa, área do conhecimento, assim como as categorias e os conceitos sobre o objeto de pesquisa, por meio de trabalhos publicados relacionados ao tema. Portanto, esta parte contém os teóricos ou pesquisas que abordam e subsidiam a análise do tema do trabalho.</w:t>
      </w:r>
    </w:p>
    <w:p w:rsidR="00000000" w:rsidDel="00000000" w:rsidP="00000000" w:rsidRDefault="00000000" w:rsidRPr="00000000" w14:paraId="00000016">
      <w:pPr>
        <w:spacing w:after="0" w:line="360" w:lineRule="auto"/>
        <w:jc w:val="both"/>
        <w:rPr/>
      </w:pPr>
      <w:r w:rsidDel="00000000" w:rsidR="00000000" w:rsidRPr="00000000">
        <w:rPr>
          <w:rtl w:val="0"/>
        </w:rPr>
        <w:t xml:space="preserve">Para citação longa utiliza-se fonte tamanho 11, espaço simples, recuo 4 cm, como no modelo abaixo:</w:t>
      </w:r>
    </w:p>
    <w:p w:rsidR="00000000" w:rsidDel="00000000" w:rsidP="00000000" w:rsidRDefault="00000000" w:rsidRPr="00000000" w14:paraId="00000017">
      <w:pPr>
        <w:spacing w:after="0" w:line="360" w:lineRule="auto"/>
        <w:jc w:val="both"/>
        <w:rPr/>
      </w:pPr>
      <w:r w:rsidDel="00000000" w:rsidR="00000000" w:rsidRPr="00000000">
        <w:rPr>
          <w:rtl w:val="0"/>
        </w:rPr>
        <w:t xml:space="preserve">Fleuri (2008) ao escrever sobre a rebeldia na história da escola se referiu ao fato de que a indisciplina não é um modismo da atualidade.</w:t>
      </w:r>
    </w:p>
    <w:p w:rsidR="00000000" w:rsidDel="00000000" w:rsidP="00000000" w:rsidRDefault="00000000" w:rsidRPr="00000000" w14:paraId="00000018">
      <w:pPr>
        <w:ind w:left="2268" w:firstLine="850.9999999999997"/>
        <w:rPr/>
      </w:pPr>
      <w:r w:rsidDel="00000000" w:rsidR="00000000" w:rsidRPr="00000000">
        <w:rPr>
          <w:rtl w:val="0"/>
        </w:rPr>
      </w:r>
    </w:p>
    <w:p w:rsidR="00000000" w:rsidDel="00000000" w:rsidP="00000000" w:rsidRDefault="00000000" w:rsidRPr="00000000" w14:paraId="00000019">
      <w:pPr>
        <w:spacing w:after="0" w:lineRule="auto"/>
        <w:ind w:left="2268" w:firstLine="0"/>
        <w:jc w:val="both"/>
        <w:rPr>
          <w:sz w:val="22"/>
          <w:szCs w:val="22"/>
        </w:rPr>
      </w:pPr>
      <w:r w:rsidDel="00000000" w:rsidR="00000000" w:rsidRPr="00000000">
        <w:rPr>
          <w:sz w:val="22"/>
          <w:szCs w:val="22"/>
          <w:rtl w:val="0"/>
        </w:rPr>
        <w:t xml:space="preserve">Na Grécia e Roma antigas, quando o ensino era ministrado por escravos que usavam frequentemente chicotes e varas, os discípulos revidavam, muitas vezes, à mesma altura, espancando ou mesmo matando seus mestres. A mitologia grega ilustra esta tradição, relatando como Héracles, a golpes de cadeira, mata seu mestre de música, Lino, irmão de Orfeu. (Fleuri, 2008, </w:t>
      </w:r>
      <w:r w:rsidDel="00000000" w:rsidR="00000000" w:rsidRPr="00000000">
        <w:rPr>
          <w:rtl w:val="0"/>
        </w:rPr>
        <w:t xml:space="preserve">p. 49)</w:t>
      </w: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spacing w:after="0" w:line="360" w:lineRule="auto"/>
        <w:jc w:val="both"/>
        <w:rPr/>
      </w:pPr>
      <w:r w:rsidDel="00000000" w:rsidR="00000000" w:rsidRPr="00000000">
        <w:rPr>
          <w:rtl w:val="0"/>
        </w:rPr>
        <w:t xml:space="preserve">Exemplo de citação direta com até 3 linhas:</w:t>
      </w:r>
    </w:p>
    <w:p w:rsidR="00000000" w:rsidDel="00000000" w:rsidP="00000000" w:rsidRDefault="00000000" w:rsidRPr="00000000" w14:paraId="0000001C">
      <w:pPr>
        <w:spacing w:after="0" w:line="360" w:lineRule="auto"/>
        <w:ind w:firstLine="708"/>
        <w:rPr/>
      </w:pPr>
      <w:r w:rsidDel="00000000" w:rsidR="00000000" w:rsidRPr="00000000">
        <w:rPr>
          <w:rtl w:val="0"/>
        </w:rPr>
      </w:r>
    </w:p>
    <w:p w:rsidR="00000000" w:rsidDel="00000000" w:rsidP="00000000" w:rsidRDefault="00000000" w:rsidRPr="00000000" w14:paraId="0000001D">
      <w:pPr>
        <w:spacing w:after="0" w:line="360" w:lineRule="auto"/>
        <w:ind w:firstLine="709"/>
        <w:jc w:val="both"/>
        <w:rPr/>
      </w:pPr>
      <w:r w:rsidDel="00000000" w:rsidR="00000000" w:rsidRPr="00000000">
        <w:rPr>
          <w:rtl w:val="0"/>
        </w:rPr>
        <w:t xml:space="preserve">É com esse entendimento que se pode afirmar que uma investigação</w:t>
      </w:r>
      <w:r w:rsidDel="00000000" w:rsidR="00000000" w:rsidRPr="00000000">
        <w:rPr>
          <w:color w:val="ff6600"/>
          <w:rtl w:val="0"/>
        </w:rPr>
        <w:t xml:space="preserve"> </w:t>
      </w:r>
      <w:r w:rsidDel="00000000" w:rsidR="00000000" w:rsidRPr="00000000">
        <w:rPr>
          <w:rtl w:val="0"/>
        </w:rPr>
        <w:t xml:space="preserve">dessa natureza só poderá ser tecida entre a memória e o arquivo, conforme anuncia Magalhães (1996, p.61): “Uma história construída da (s) memória (s) para o arquivo e do arquivo para a memória, intentando uma síntese multidimensional que traduza um itinerário pedagógico, uma identidade histórica, uma realidade em evolução, um projecto pedagógico.” </w:t>
      </w:r>
    </w:p>
    <w:p w:rsidR="00000000" w:rsidDel="00000000" w:rsidP="00000000" w:rsidRDefault="00000000" w:rsidRPr="00000000" w14:paraId="0000001E">
      <w:pPr>
        <w:spacing w:after="0" w:line="360" w:lineRule="auto"/>
        <w:rPr/>
      </w:pPr>
      <w:r w:rsidDel="00000000" w:rsidR="00000000" w:rsidRPr="00000000">
        <w:rPr>
          <w:rtl w:val="0"/>
        </w:rPr>
      </w:r>
    </w:p>
    <w:p w:rsidR="00000000" w:rsidDel="00000000" w:rsidP="00000000" w:rsidRDefault="00000000" w:rsidRPr="00000000" w14:paraId="0000001F">
      <w:pPr>
        <w:spacing w:after="0" w:line="360" w:lineRule="auto"/>
        <w:rPr/>
      </w:pPr>
      <w:r w:rsidDel="00000000" w:rsidR="00000000" w:rsidRPr="00000000">
        <w:rPr>
          <w:rtl w:val="0"/>
        </w:rPr>
        <w:t xml:space="preserve">Exemplo de citação indireta</w:t>
      </w:r>
    </w:p>
    <w:p w:rsidR="00000000" w:rsidDel="00000000" w:rsidP="00000000" w:rsidRDefault="00000000" w:rsidRPr="00000000" w14:paraId="00000020">
      <w:pPr>
        <w:spacing w:after="0" w:line="360" w:lineRule="auto"/>
        <w:rPr>
          <w:b w:val="1"/>
        </w:rPr>
      </w:pPr>
      <w:r w:rsidDel="00000000" w:rsidR="00000000" w:rsidRPr="00000000">
        <w:rPr>
          <w:rtl w:val="0"/>
        </w:rPr>
      </w:r>
    </w:p>
    <w:p w:rsidR="00000000" w:rsidDel="00000000" w:rsidP="00000000" w:rsidRDefault="00000000" w:rsidRPr="00000000" w14:paraId="00000021">
      <w:pPr>
        <w:pStyle w:val="Title"/>
        <w:spacing w:line="360" w:lineRule="auto"/>
        <w:ind w:firstLine="708"/>
        <w:jc w:val="both"/>
        <w:rPr>
          <w:b w:val="0"/>
        </w:rPr>
      </w:pPr>
      <w:r w:rsidDel="00000000" w:rsidR="00000000" w:rsidRPr="00000000">
        <w:rPr>
          <w:b w:val="0"/>
          <w:rtl w:val="0"/>
        </w:rPr>
        <w:t xml:space="preserve">Nesse mesmo sentido, é considerável em investigações dessa natureza, entender como essas instituições se fortalecem e materializam essa fortaleza, pela majestosidade </w:t>
      </w:r>
    </w:p>
    <w:p w:rsidR="00000000" w:rsidDel="00000000" w:rsidP="00000000" w:rsidRDefault="00000000" w:rsidRPr="00000000" w14:paraId="00000022">
      <w:pPr>
        <w:pStyle w:val="Title"/>
        <w:spacing w:line="360" w:lineRule="auto"/>
        <w:jc w:val="both"/>
        <w:rPr>
          <w:b w:val="0"/>
        </w:rPr>
      </w:pPr>
      <w:r w:rsidDel="00000000" w:rsidR="00000000" w:rsidRPr="00000000">
        <w:rPr>
          <w:b w:val="0"/>
          <w:rtl w:val="0"/>
        </w:rPr>
        <w:t xml:space="preserve">de seus prédios e instalações, juntamente aos materiais didático-pedagógicos e currículos que, por sua vez, são os sustentáculos do trabalho pedagógico (Saviani, 2007).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24">
      <w:pPr>
        <w:spacing w:after="0" w:line="360" w:lineRule="auto"/>
        <w:ind w:firstLine="0"/>
        <w:rPr>
          <w:b w:val="1"/>
        </w:rPr>
      </w:pPr>
      <w:r w:rsidDel="00000000" w:rsidR="00000000" w:rsidRPr="00000000">
        <w:rPr>
          <w:rtl w:val="0"/>
        </w:rPr>
      </w:r>
    </w:p>
    <w:p w:rsidR="00000000" w:rsidDel="00000000" w:rsidP="00000000" w:rsidRDefault="00000000" w:rsidRPr="00000000" w14:paraId="00000025">
      <w:pPr>
        <w:spacing w:after="0" w:line="360" w:lineRule="auto"/>
        <w:ind w:firstLine="0"/>
        <w:jc w:val="both"/>
        <w:rPr>
          <w:b w:val="1"/>
          <w:color w:val="000000"/>
        </w:rPr>
      </w:pPr>
      <w:r w:rsidDel="00000000" w:rsidR="00000000" w:rsidRPr="00000000">
        <w:rPr>
          <w:b w:val="1"/>
          <w:color w:val="000000"/>
          <w:rtl w:val="0"/>
        </w:rPr>
        <w:t xml:space="preserve">3 Resultados e Discussões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360" w:lineRule="auto"/>
        <w:jc w:val="both"/>
        <w:rPr/>
      </w:pPr>
      <w:r w:rsidDel="00000000" w:rsidR="00000000" w:rsidRPr="00000000">
        <w:rPr>
          <w:rtl w:val="0"/>
        </w:rPr>
        <w:t xml:space="preserve">Nesta seção devem-se apresentar os dados obtidos e a análise dos resultados alcançados, com base apenas na fundamentação teórica (pesquisa bibliográfica) ou acerca de pesquisa de campo (questionários, entrevistas etc.). É necessário, neste item, apresentar as respostas obtidas na pesquisa  de campo (roteiro de observação, entrevista ou questionário, dentre outros) ou nas fontes teóricas pesquisadas (pesquisas bibliográficas). Além disso, é necessário, entrecruzar os dados obtidos, ou seja, contrapor as respostas, os dados dos instrumentos de pesquisa entre si e com os autores lidos (pesquisa de campo). E, em caso de pesquisa bibliográfica, evidenciar ideias debatidas com base em vertentes teóricas contrárias. </w:t>
      </w:r>
    </w:p>
    <w:p w:rsidR="00000000" w:rsidDel="00000000" w:rsidP="00000000" w:rsidRDefault="00000000" w:rsidRPr="00000000" w14:paraId="00000028">
      <w:pPr>
        <w:spacing w:after="0" w:line="360" w:lineRule="auto"/>
        <w:ind w:firstLine="0"/>
        <w:jc w:val="both"/>
        <w:rPr>
          <w:b w:val="1"/>
        </w:rPr>
      </w:pPr>
      <w:r w:rsidDel="00000000" w:rsidR="00000000" w:rsidRPr="00000000">
        <w:rPr>
          <w:rtl w:val="0"/>
        </w:rPr>
      </w:r>
    </w:p>
    <w:p w:rsidR="00000000" w:rsidDel="00000000" w:rsidP="00000000" w:rsidRDefault="00000000" w:rsidRPr="00000000" w14:paraId="00000029">
      <w:pPr>
        <w:spacing w:after="0" w:line="360" w:lineRule="auto"/>
        <w:ind w:firstLine="0"/>
        <w:jc w:val="both"/>
        <w:rPr>
          <w:b w:val="1"/>
        </w:rPr>
      </w:pPr>
      <w:r w:rsidDel="00000000" w:rsidR="00000000" w:rsidRPr="00000000">
        <w:rPr>
          <w:rtl w:val="0"/>
        </w:rPr>
      </w:r>
    </w:p>
    <w:p w:rsidR="00000000" w:rsidDel="00000000" w:rsidP="00000000" w:rsidRDefault="00000000" w:rsidRPr="00000000" w14:paraId="0000002A">
      <w:pPr>
        <w:spacing w:after="0" w:line="360" w:lineRule="auto"/>
        <w:ind w:firstLine="0"/>
        <w:jc w:val="both"/>
        <w:rPr>
          <w:b w:val="1"/>
          <w:color w:val="000000"/>
        </w:rPr>
      </w:pPr>
      <w:r w:rsidDel="00000000" w:rsidR="00000000" w:rsidRPr="00000000">
        <w:rPr>
          <w:b w:val="1"/>
          <w:color w:val="000000"/>
          <w:rtl w:val="0"/>
        </w:rPr>
        <w:t xml:space="preserve">4 Considerações Finais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spacing w:after="0" w:line="360" w:lineRule="auto"/>
        <w:jc w:val="both"/>
        <w:rPr/>
      </w:pPr>
      <w:r w:rsidDel="00000000" w:rsidR="00000000" w:rsidRPr="00000000">
        <w:rPr>
          <w:rtl w:val="0"/>
        </w:rPr>
        <w:t xml:space="preserve">Nesta seção deve-se apresentar uma síntese do trabalho, apontando as questões mais importantes discutidas ao longo do texto, retomando a hipótese da pesquisa (se houver), a problematização, os objetivos. A hipótese foi corroborada, refutada? Os objetivos foram alcançados? É importante incluir também, </w:t>
      </w:r>
      <w:r w:rsidDel="00000000" w:rsidR="00000000" w:rsidRPr="00000000">
        <w:rPr>
          <w:color w:val="000000"/>
          <w:rtl w:val="0"/>
        </w:rPr>
        <w:t xml:space="preserve">sugestões ou recomendações para outras pesquisas, porém, de forma breve e sintética.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line="360" w:lineRule="auto"/>
        <w:ind w:firstLine="0"/>
        <w:jc w:val="center"/>
        <w:rPr>
          <w:b w:val="1"/>
          <w:color w:val="000000"/>
        </w:rPr>
      </w:pPr>
      <w:r w:rsidDel="00000000" w:rsidR="00000000" w:rsidRPr="00000000">
        <w:rPr>
          <w:b w:val="1"/>
          <w:color w:val="000000"/>
          <w:rtl w:val="0"/>
        </w:rPr>
        <w:t xml:space="preserve">REFERÊNCIAS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Rule="auto"/>
        <w:ind w:firstLine="0"/>
        <w:rPr/>
      </w:pPr>
      <w:r w:rsidDel="00000000" w:rsidR="00000000" w:rsidRPr="00000000">
        <w:rPr>
          <w:rtl w:val="0"/>
        </w:rPr>
        <w:t xml:space="preserve">Devem-se apresentar as referências citadas no trabalho. Elas devem ser redigidas, segundo a ABNT NBR 6023 (2018), e apresentadas por ordem alfabética constituindo uma lista única no final do trabalho.</w:t>
      </w:r>
    </w:p>
    <w:p w:rsidR="00000000" w:rsidDel="00000000" w:rsidP="00000000" w:rsidRDefault="00000000" w:rsidRPr="00000000" w14:paraId="00000031">
      <w:pPr>
        <w:spacing w:after="0" w:lineRule="auto"/>
        <w:ind w:firstLine="0"/>
        <w:rPr/>
      </w:pPr>
      <w:r w:rsidDel="00000000" w:rsidR="00000000" w:rsidRPr="00000000">
        <w:rPr>
          <w:rtl w:val="0"/>
        </w:rPr>
      </w:r>
    </w:p>
    <w:p w:rsidR="00000000" w:rsidDel="00000000" w:rsidP="00000000" w:rsidRDefault="00000000" w:rsidRPr="00000000" w14:paraId="00000032">
      <w:pPr>
        <w:spacing w:after="0" w:lineRule="auto"/>
        <w:ind w:firstLine="0"/>
        <w:jc w:val="both"/>
        <w:rPr/>
      </w:pPr>
      <w:r w:rsidDel="00000000" w:rsidR="00000000" w:rsidRPr="00000000">
        <w:rPr>
          <w:rtl w:val="0"/>
        </w:rPr>
        <w:t xml:space="preserve">O alinhamento deve ser “em espaço simples, alinhadas à margem esquerda do texto e separadas entre si por uma linha em branco de espaço simples”, de acordo com a ABNT NBR 6023 (2018, seção 6.3)</w:t>
      </w:r>
    </w:p>
    <w:p w:rsidR="00000000" w:rsidDel="00000000" w:rsidP="00000000" w:rsidRDefault="00000000" w:rsidRPr="00000000" w14:paraId="00000033">
      <w:pPr>
        <w:spacing w:after="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ind w:firstLine="0"/>
        <w:rPr/>
      </w:pPr>
      <w:r w:rsidDel="00000000" w:rsidR="00000000" w:rsidRPr="00000000">
        <w:rPr>
          <w:rtl w:val="0"/>
        </w:rPr>
        <w:t xml:space="preserve">A apresentação das referências, no que se refere ao espaçamento, deve seguir a ABNT NBR 14724 (2011, seção 5.2) “[...] separadas entre si por um espaço simples em branco.”</w:t>
      </w:r>
    </w:p>
    <w:p w:rsidR="00000000" w:rsidDel="00000000" w:rsidP="00000000" w:rsidRDefault="00000000" w:rsidRPr="00000000" w14:paraId="00000035">
      <w:pPr>
        <w:spacing w:after="0" w:line="360" w:lineRule="auto"/>
        <w:jc w:val="both"/>
        <w:rPr/>
      </w:pPr>
      <w:r w:rsidDel="00000000" w:rsidR="00000000" w:rsidRPr="00000000">
        <w:rPr>
          <w:rtl w:val="0"/>
        </w:rPr>
      </w:r>
    </w:p>
    <w:p w:rsidR="00000000" w:rsidDel="00000000" w:rsidP="00000000" w:rsidRDefault="00000000" w:rsidRPr="00000000" w14:paraId="00000036">
      <w:pPr>
        <w:spacing w:after="0" w:lineRule="auto"/>
        <w:ind w:firstLine="0"/>
        <w:jc w:val="center"/>
        <w:rPr>
          <w:b w:val="1"/>
          <w:color w:val="ff0000"/>
        </w:rPr>
      </w:pPr>
      <w:r w:rsidDel="00000000" w:rsidR="00000000" w:rsidRPr="00000000">
        <w:rPr>
          <w:b w:val="1"/>
          <w:color w:val="ff0000"/>
          <w:rtl w:val="0"/>
        </w:rPr>
        <w:t xml:space="preserve">Escreva o seu trabalho utilizando esse modelo. </w:t>
      </w:r>
    </w:p>
    <w:p w:rsidR="00000000" w:rsidDel="00000000" w:rsidP="00000000" w:rsidRDefault="00000000" w:rsidRPr="00000000" w14:paraId="00000037">
      <w:pPr>
        <w:spacing w:after="0" w:lineRule="auto"/>
        <w:ind w:firstLine="0"/>
        <w:jc w:val="center"/>
        <w:rPr/>
      </w:pPr>
      <w:r w:rsidDel="00000000" w:rsidR="00000000" w:rsidRPr="00000000">
        <w:rPr>
          <w:b w:val="1"/>
          <w:color w:val="ff0000"/>
          <w:rtl w:val="0"/>
        </w:rPr>
        <w:t xml:space="preserve">O que está escrito serve apenas de orientação, por isso apague as informações antes de inserir seu texto.</w:t>
      </w:r>
      <w:r w:rsidDel="00000000" w:rsidR="00000000" w:rsidRPr="00000000">
        <w:rPr>
          <w:rtl w:val="0"/>
        </w:rPr>
      </w:r>
    </w:p>
    <w:p w:rsidR="00000000" w:rsidDel="00000000" w:rsidP="00000000" w:rsidRDefault="00000000" w:rsidRPr="00000000" w14:paraId="00000038">
      <w:pPr>
        <w:spacing w:after="0" w:line="360" w:lineRule="auto"/>
        <w:ind w:firstLine="0"/>
        <w:jc w:val="center"/>
        <w:rPr/>
      </w:pPr>
      <w:r w:rsidDel="00000000" w:rsidR="00000000" w:rsidRPr="00000000">
        <w:rPr>
          <w:rtl w:val="0"/>
        </w:rPr>
      </w:r>
    </w:p>
    <w:p w:rsidR="00000000" w:rsidDel="00000000" w:rsidP="00000000" w:rsidRDefault="00000000" w:rsidRPr="00000000" w14:paraId="00000039">
      <w:pPr>
        <w:spacing w:after="0" w:line="360" w:lineRule="auto"/>
        <w:ind w:firstLine="0"/>
        <w:jc w:val="center"/>
        <w:rPr>
          <w:i w:val="1"/>
          <w:sz w:val="22"/>
          <w:szCs w:val="22"/>
        </w:rPr>
      </w:pPr>
      <w:r w:rsidDel="00000000" w:rsidR="00000000" w:rsidRPr="00000000">
        <w:rPr>
          <w:rtl w:val="0"/>
        </w:rPr>
      </w:r>
    </w:p>
    <w:p w:rsidR="00000000" w:rsidDel="00000000" w:rsidP="00000000" w:rsidRDefault="00000000" w:rsidRPr="00000000" w14:paraId="0000003A">
      <w:pPr>
        <w:spacing w:after="0" w:line="360" w:lineRule="auto"/>
        <w:ind w:firstLine="0"/>
        <w:jc w:val="center"/>
        <w:rPr>
          <w:i w:val="1"/>
          <w:sz w:val="22"/>
          <w:szCs w:val="22"/>
        </w:rPr>
      </w:pPr>
      <w:r w:rsidDel="00000000" w:rsidR="00000000" w:rsidRPr="00000000">
        <w:rPr>
          <w:rtl w:val="0"/>
        </w:rPr>
      </w:r>
    </w:p>
    <w:p w:rsidR="00000000" w:rsidDel="00000000" w:rsidP="00000000" w:rsidRDefault="00000000" w:rsidRPr="00000000" w14:paraId="0000003B">
      <w:pPr>
        <w:spacing w:after="0" w:line="360" w:lineRule="auto"/>
        <w:ind w:firstLine="0"/>
        <w:jc w:val="left"/>
        <w:rPr>
          <w:i w:val="1"/>
          <w:sz w:val="22"/>
          <w:szCs w:val="22"/>
        </w:rPr>
      </w:pPr>
      <w:r w:rsidDel="00000000" w:rsidR="00000000" w:rsidRPr="00000000">
        <w:rPr>
          <w:rtl w:val="0"/>
        </w:rPr>
      </w:r>
    </w:p>
    <w:p w:rsidR="00000000" w:rsidDel="00000000" w:rsidP="00000000" w:rsidRDefault="00000000" w:rsidRPr="00000000" w14:paraId="0000003C">
      <w:pPr>
        <w:spacing w:after="0" w:line="360" w:lineRule="auto"/>
        <w:ind w:firstLine="0"/>
        <w:rPr>
          <w:b w:val="1"/>
        </w:rPr>
      </w:pPr>
      <w:r w:rsidDel="00000000" w:rsidR="00000000" w:rsidRPr="00000000">
        <w:rPr>
          <w:b w:val="1"/>
          <w:rtl w:val="0"/>
        </w:rPr>
        <w:t xml:space="preserve">Observações:</w:t>
      </w:r>
    </w:p>
    <w:p w:rsidR="00000000" w:rsidDel="00000000" w:rsidP="00000000" w:rsidRDefault="00000000" w:rsidRPr="00000000" w14:paraId="0000003D">
      <w:pPr>
        <w:spacing w:after="0" w:line="360" w:lineRule="auto"/>
        <w:ind w:firstLine="0"/>
        <w:rPr/>
      </w:pPr>
      <w:r w:rsidDel="00000000" w:rsidR="00000000" w:rsidRPr="00000000">
        <w:rPr>
          <w:rtl w:val="0"/>
        </w:rPr>
        <w:t xml:space="preserve"> - Evitar citações longas na introdução e nas considerações finais.</w:t>
      </w:r>
    </w:p>
    <w:p w:rsidR="00000000" w:rsidDel="00000000" w:rsidP="00000000" w:rsidRDefault="00000000" w:rsidRPr="00000000" w14:paraId="0000003E">
      <w:pPr>
        <w:spacing w:after="0" w:line="360" w:lineRule="auto"/>
        <w:ind w:firstLine="0"/>
        <w:rPr/>
      </w:pPr>
      <w:r w:rsidDel="00000000" w:rsidR="00000000" w:rsidRPr="00000000">
        <w:rPr>
          <w:rtl w:val="0"/>
        </w:rPr>
        <w:t xml:space="preserve">- Utilizar a norma ABNT NBR 10520/2023 para as citações. </w:t>
      </w:r>
    </w:p>
    <w:p w:rsidR="00000000" w:rsidDel="00000000" w:rsidP="00000000" w:rsidRDefault="00000000" w:rsidRPr="00000000" w14:paraId="0000003F">
      <w:pPr>
        <w:spacing w:after="0" w:line="360" w:lineRule="auto"/>
        <w:ind w:firstLine="0"/>
        <w:rPr/>
      </w:pPr>
      <w:r w:rsidDel="00000000" w:rsidR="00000000" w:rsidRPr="00000000">
        <w:rPr>
          <w:rtl w:val="0"/>
        </w:rPr>
      </w:r>
    </w:p>
    <w:p w:rsidR="00000000" w:rsidDel="00000000" w:rsidP="00000000" w:rsidRDefault="00000000" w:rsidRPr="00000000" w14:paraId="00000040">
      <w:pPr>
        <w:spacing w:after="0" w:line="360" w:lineRule="auto"/>
        <w:ind w:firstLine="0"/>
        <w:jc w:val="both"/>
        <w:rPr>
          <w:b w:val="1"/>
        </w:rPr>
      </w:pPr>
      <w:r w:rsidDel="00000000" w:rsidR="00000000" w:rsidRPr="00000000">
        <w:rPr>
          <w:b w:val="1"/>
          <w:rtl w:val="0"/>
        </w:rPr>
        <w:t xml:space="preserve">Apresentação Gráfica (caso seja necessário, seguir o modelo das tabelas, quadros e ilustrações no Referencial Teórico e nos Resultados e discussões)</w:t>
      </w:r>
    </w:p>
    <w:p w:rsidR="00000000" w:rsidDel="00000000" w:rsidP="00000000" w:rsidRDefault="00000000" w:rsidRPr="00000000" w14:paraId="00000041">
      <w:pPr>
        <w:spacing w:after="0" w:line="360" w:lineRule="auto"/>
        <w:ind w:firstLine="0"/>
        <w:rPr>
          <w:b w:val="1"/>
        </w:rPr>
      </w:pPr>
      <w:r w:rsidDel="00000000" w:rsidR="00000000" w:rsidRPr="00000000">
        <w:rPr>
          <w:rtl w:val="0"/>
        </w:rPr>
      </w:r>
    </w:p>
    <w:p w:rsidR="00000000" w:rsidDel="00000000" w:rsidP="00000000" w:rsidRDefault="00000000" w:rsidRPr="00000000" w14:paraId="00000042">
      <w:pPr>
        <w:spacing w:after="0" w:line="360" w:lineRule="auto"/>
        <w:ind w:firstLine="0"/>
        <w:rPr>
          <w:b w:val="1"/>
        </w:rPr>
      </w:pPr>
      <w:r w:rsidDel="00000000" w:rsidR="00000000" w:rsidRPr="00000000">
        <w:rPr>
          <w:b w:val="1"/>
          <w:rtl w:val="0"/>
        </w:rPr>
        <w:t xml:space="preserve">Tabelas, Quadros e Figuras</w:t>
      </w:r>
    </w:p>
    <w:p w:rsidR="00000000" w:rsidDel="00000000" w:rsidP="00000000" w:rsidRDefault="00000000" w:rsidRPr="00000000" w14:paraId="00000043">
      <w:pPr>
        <w:spacing w:after="0" w:line="360" w:lineRule="auto"/>
        <w:ind w:firstLine="0"/>
        <w:jc w:val="both"/>
        <w:rPr/>
      </w:pPr>
      <w:r w:rsidDel="00000000" w:rsidR="00000000" w:rsidRPr="00000000">
        <w:rPr>
          <w:rtl w:val="0"/>
        </w:rPr>
        <w:t xml:space="preserve">Devem conter um título conciso e objetivo e sua numeração deve ser sequencial, em algarismos arábicos. Veja modelo:</w:t>
      </w:r>
    </w:p>
    <w:p w:rsidR="00000000" w:rsidDel="00000000" w:rsidP="00000000" w:rsidRDefault="00000000" w:rsidRPr="00000000" w14:paraId="00000044">
      <w:pPr>
        <w:spacing w:after="0" w:line="360" w:lineRule="auto"/>
        <w:ind w:firstLine="0"/>
        <w:jc w:val="both"/>
        <w:rPr/>
      </w:pPr>
      <w:r w:rsidDel="00000000" w:rsidR="00000000" w:rsidRPr="00000000">
        <w:rPr>
          <w:rtl w:val="0"/>
        </w:rPr>
      </w:r>
    </w:p>
    <w:p w:rsidR="00000000" w:rsidDel="00000000" w:rsidP="00000000" w:rsidRDefault="00000000" w:rsidRPr="00000000" w14:paraId="00000045">
      <w:pPr>
        <w:spacing w:after="0" w:line="360" w:lineRule="auto"/>
        <w:ind w:firstLine="0"/>
        <w:jc w:val="center"/>
        <w:rPr>
          <w:b w:val="1"/>
          <w:sz w:val="22"/>
          <w:szCs w:val="22"/>
        </w:rPr>
      </w:pPr>
      <w:r w:rsidDel="00000000" w:rsidR="00000000" w:rsidRPr="00000000">
        <w:rPr>
          <w:b w:val="1"/>
          <w:sz w:val="22"/>
          <w:szCs w:val="22"/>
          <w:rtl w:val="0"/>
        </w:rPr>
        <w:t xml:space="preserve">Tabela 01: </w:t>
      </w:r>
      <w:r w:rsidDel="00000000" w:rsidR="00000000" w:rsidRPr="00000000">
        <w:rPr>
          <w:sz w:val="22"/>
          <w:szCs w:val="22"/>
          <w:rtl w:val="0"/>
        </w:rPr>
        <w:t xml:space="preserve">Exemplo de uma Tabela</w:t>
      </w:r>
      <w:r w:rsidDel="00000000" w:rsidR="00000000" w:rsidRPr="00000000">
        <w:rPr>
          <w:rtl w:val="0"/>
        </w:rPr>
      </w:r>
    </w:p>
    <w:tbl>
      <w:tblPr>
        <w:tblStyle w:val="Table1"/>
        <w:tblW w:w="59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980"/>
        <w:gridCol w:w="1980"/>
        <w:tblGridChange w:id="0">
          <w:tblGrid>
            <w:gridCol w:w="1980"/>
            <w:gridCol w:w="1980"/>
            <w:gridCol w:w="1980"/>
          </w:tblGrid>
        </w:tblGridChange>
      </w:tblGrid>
      <w:tr>
        <w:trPr>
          <w:cantSplit w:val="0"/>
          <w:tblHeader w:val="0"/>
        </w:trPr>
        <w:tc>
          <w:tcPr>
            <w:tcBorders>
              <w:left w:color="000000" w:space="0" w:sz="0" w:val="nil"/>
            </w:tcBorders>
          </w:tcPr>
          <w:p w:rsidR="00000000" w:rsidDel="00000000" w:rsidP="00000000" w:rsidRDefault="00000000" w:rsidRPr="00000000" w14:paraId="00000046">
            <w:pPr>
              <w:spacing w:after="0" w:line="360" w:lineRule="auto"/>
              <w:ind w:firstLine="0"/>
              <w:jc w:val="center"/>
              <w:rPr>
                <w:b w:val="1"/>
                <w:sz w:val="22"/>
                <w:szCs w:val="22"/>
              </w:rPr>
            </w:pPr>
            <w:r w:rsidDel="00000000" w:rsidR="00000000" w:rsidRPr="00000000">
              <w:rPr>
                <w:b w:val="1"/>
                <w:sz w:val="22"/>
                <w:szCs w:val="22"/>
                <w:rtl w:val="0"/>
              </w:rPr>
              <w:t xml:space="preserve">Coluna 1</w:t>
            </w:r>
          </w:p>
        </w:tc>
        <w:tc>
          <w:tcPr/>
          <w:p w:rsidR="00000000" w:rsidDel="00000000" w:rsidP="00000000" w:rsidRDefault="00000000" w:rsidRPr="00000000" w14:paraId="00000047">
            <w:pPr>
              <w:spacing w:after="0" w:line="360" w:lineRule="auto"/>
              <w:ind w:firstLine="0"/>
              <w:jc w:val="center"/>
              <w:rPr>
                <w:b w:val="1"/>
                <w:sz w:val="22"/>
                <w:szCs w:val="22"/>
              </w:rPr>
            </w:pPr>
            <w:r w:rsidDel="00000000" w:rsidR="00000000" w:rsidRPr="00000000">
              <w:rPr>
                <w:b w:val="1"/>
                <w:sz w:val="22"/>
                <w:szCs w:val="22"/>
                <w:rtl w:val="0"/>
              </w:rPr>
              <w:t xml:space="preserve">Coluna 2</w:t>
            </w:r>
          </w:p>
        </w:tc>
        <w:tc>
          <w:tcPr>
            <w:tcBorders>
              <w:right w:color="000000" w:space="0" w:sz="0" w:val="nil"/>
            </w:tcBorders>
          </w:tcPr>
          <w:p w:rsidR="00000000" w:rsidDel="00000000" w:rsidP="00000000" w:rsidRDefault="00000000" w:rsidRPr="00000000" w14:paraId="00000048">
            <w:pPr>
              <w:spacing w:after="0" w:line="360" w:lineRule="auto"/>
              <w:ind w:firstLine="0"/>
              <w:jc w:val="center"/>
              <w:rPr>
                <w:b w:val="1"/>
                <w:sz w:val="22"/>
                <w:szCs w:val="22"/>
              </w:rPr>
            </w:pPr>
            <w:r w:rsidDel="00000000" w:rsidR="00000000" w:rsidRPr="00000000">
              <w:rPr>
                <w:b w:val="1"/>
                <w:sz w:val="22"/>
                <w:szCs w:val="22"/>
                <w:rtl w:val="0"/>
              </w:rPr>
              <w:t xml:space="preserve">Coluna 3</w:t>
            </w:r>
          </w:p>
        </w:tc>
      </w:tr>
      <w:tr>
        <w:trPr>
          <w:cantSplit w:val="0"/>
          <w:tblHeader w:val="0"/>
        </w:trPr>
        <w:tc>
          <w:tcPr>
            <w:tcBorders>
              <w:left w:color="000000" w:space="0" w:sz="0" w:val="nil"/>
            </w:tcBorders>
          </w:tcPr>
          <w:p w:rsidR="00000000" w:rsidDel="00000000" w:rsidP="00000000" w:rsidRDefault="00000000" w:rsidRPr="00000000" w14:paraId="00000049">
            <w:pPr>
              <w:spacing w:after="0" w:line="360" w:lineRule="auto"/>
              <w:ind w:firstLine="0"/>
              <w:rPr>
                <w:sz w:val="22"/>
                <w:szCs w:val="22"/>
              </w:rPr>
            </w:pPr>
            <w:r w:rsidDel="00000000" w:rsidR="00000000" w:rsidRPr="00000000">
              <w:rPr>
                <w:rtl w:val="0"/>
              </w:rPr>
            </w:r>
          </w:p>
        </w:tc>
        <w:tc>
          <w:tcPr/>
          <w:p w:rsidR="00000000" w:rsidDel="00000000" w:rsidP="00000000" w:rsidRDefault="00000000" w:rsidRPr="00000000" w14:paraId="0000004A">
            <w:pPr>
              <w:spacing w:after="0" w:line="360" w:lineRule="auto"/>
              <w:ind w:firstLine="0"/>
              <w:rPr>
                <w:sz w:val="22"/>
                <w:szCs w:val="22"/>
              </w:rPr>
            </w:pPr>
            <w:r w:rsidDel="00000000" w:rsidR="00000000" w:rsidRPr="00000000">
              <w:rPr>
                <w:rtl w:val="0"/>
              </w:rPr>
            </w:r>
          </w:p>
        </w:tc>
        <w:tc>
          <w:tcPr>
            <w:tcBorders>
              <w:right w:color="000000" w:space="0" w:sz="0" w:val="nil"/>
            </w:tcBorders>
          </w:tcPr>
          <w:p w:rsidR="00000000" w:rsidDel="00000000" w:rsidP="00000000" w:rsidRDefault="00000000" w:rsidRPr="00000000" w14:paraId="0000004B">
            <w:pPr>
              <w:spacing w:after="0" w:line="360" w:lineRule="auto"/>
              <w:ind w:firstLine="0"/>
              <w:rPr>
                <w:sz w:val="22"/>
                <w:szCs w:val="22"/>
              </w:rPr>
            </w:pPr>
            <w:r w:rsidDel="00000000" w:rsidR="00000000" w:rsidRPr="00000000">
              <w:rPr>
                <w:rtl w:val="0"/>
              </w:rPr>
            </w:r>
          </w:p>
        </w:tc>
      </w:tr>
    </w:tbl>
    <w:p w:rsidR="00000000" w:rsidDel="00000000" w:rsidP="00000000" w:rsidRDefault="00000000" w:rsidRPr="00000000" w14:paraId="0000004C">
      <w:pPr>
        <w:spacing w:after="0" w:line="360" w:lineRule="auto"/>
        <w:ind w:firstLine="0"/>
        <w:rPr>
          <w:sz w:val="22"/>
          <w:szCs w:val="22"/>
        </w:rPr>
      </w:pPr>
      <w:r w:rsidDel="00000000" w:rsidR="00000000" w:rsidRPr="00000000">
        <w:rPr>
          <w:rtl w:val="0"/>
        </w:rPr>
        <w:t xml:space="preserve">                          </w:t>
      </w:r>
      <w:r w:rsidDel="00000000" w:rsidR="00000000" w:rsidRPr="00000000">
        <w:rPr>
          <w:sz w:val="22"/>
          <w:szCs w:val="22"/>
          <w:rtl w:val="0"/>
        </w:rPr>
        <w:t xml:space="preserve">Fonte: Indicar a referência da tabela. Ex: Santos (2010)</w:t>
      </w:r>
    </w:p>
    <w:p w:rsidR="00000000" w:rsidDel="00000000" w:rsidP="00000000" w:rsidRDefault="00000000" w:rsidRPr="00000000" w14:paraId="0000004D">
      <w:pPr>
        <w:spacing w:after="0" w:line="360" w:lineRule="auto"/>
        <w:ind w:firstLine="0"/>
        <w:rPr/>
      </w:pPr>
      <w:r w:rsidDel="00000000" w:rsidR="00000000" w:rsidRPr="00000000">
        <w:rPr>
          <w:rtl w:val="0"/>
        </w:rPr>
      </w:r>
    </w:p>
    <w:p w:rsidR="00000000" w:rsidDel="00000000" w:rsidP="00000000" w:rsidRDefault="00000000" w:rsidRPr="00000000" w14:paraId="0000004E">
      <w:pPr>
        <w:spacing w:after="0" w:line="360" w:lineRule="auto"/>
        <w:ind w:firstLine="0"/>
        <w:jc w:val="center"/>
        <w:rPr>
          <w:b w:val="1"/>
          <w:sz w:val="22"/>
          <w:szCs w:val="22"/>
        </w:rPr>
      </w:pPr>
      <w:r w:rsidDel="00000000" w:rsidR="00000000" w:rsidRPr="00000000">
        <w:rPr>
          <w:b w:val="1"/>
          <w:sz w:val="22"/>
          <w:szCs w:val="22"/>
          <w:rtl w:val="0"/>
        </w:rPr>
        <w:t xml:space="preserve">Quadro 01: </w:t>
      </w:r>
      <w:r w:rsidDel="00000000" w:rsidR="00000000" w:rsidRPr="00000000">
        <w:rPr>
          <w:sz w:val="22"/>
          <w:szCs w:val="22"/>
          <w:rtl w:val="0"/>
        </w:rPr>
        <w:t xml:space="preserve">Exemplo de um Quadro</w:t>
      </w:r>
      <w:r w:rsidDel="00000000" w:rsidR="00000000" w:rsidRPr="00000000">
        <w:rPr>
          <w:rtl w:val="0"/>
        </w:rPr>
      </w:r>
    </w:p>
    <w:tbl>
      <w:tblPr>
        <w:tblStyle w:val="Table2"/>
        <w:tblW w:w="59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980"/>
        <w:gridCol w:w="1980"/>
        <w:tblGridChange w:id="0">
          <w:tblGrid>
            <w:gridCol w:w="1980"/>
            <w:gridCol w:w="1980"/>
            <w:gridCol w:w="1980"/>
          </w:tblGrid>
        </w:tblGridChange>
      </w:tblGrid>
      <w:tr>
        <w:trPr>
          <w:cantSplit w:val="0"/>
          <w:tblHeader w:val="0"/>
        </w:trPr>
        <w:tc>
          <w:tcPr>
            <w:tcBorders>
              <w:left w:color="000000" w:space="0" w:sz="4" w:val="single"/>
            </w:tcBorders>
          </w:tcPr>
          <w:p w:rsidR="00000000" w:rsidDel="00000000" w:rsidP="00000000" w:rsidRDefault="00000000" w:rsidRPr="00000000" w14:paraId="0000004F">
            <w:pPr>
              <w:spacing w:after="0" w:line="360" w:lineRule="auto"/>
              <w:ind w:firstLine="0"/>
              <w:jc w:val="center"/>
              <w:rPr>
                <w:b w:val="1"/>
                <w:sz w:val="22"/>
                <w:szCs w:val="22"/>
              </w:rPr>
            </w:pPr>
            <w:r w:rsidDel="00000000" w:rsidR="00000000" w:rsidRPr="00000000">
              <w:rPr>
                <w:b w:val="1"/>
                <w:sz w:val="22"/>
                <w:szCs w:val="22"/>
                <w:rtl w:val="0"/>
              </w:rPr>
              <w:t xml:space="preserve">Coluna 1</w:t>
            </w:r>
          </w:p>
        </w:tc>
        <w:tc>
          <w:tcPr/>
          <w:p w:rsidR="00000000" w:rsidDel="00000000" w:rsidP="00000000" w:rsidRDefault="00000000" w:rsidRPr="00000000" w14:paraId="00000050">
            <w:pPr>
              <w:spacing w:after="0" w:line="360" w:lineRule="auto"/>
              <w:ind w:firstLine="0"/>
              <w:jc w:val="center"/>
              <w:rPr>
                <w:b w:val="1"/>
                <w:sz w:val="22"/>
                <w:szCs w:val="22"/>
              </w:rPr>
            </w:pPr>
            <w:r w:rsidDel="00000000" w:rsidR="00000000" w:rsidRPr="00000000">
              <w:rPr>
                <w:b w:val="1"/>
                <w:sz w:val="22"/>
                <w:szCs w:val="22"/>
                <w:rtl w:val="0"/>
              </w:rPr>
              <w:t xml:space="preserve">Coluna 2</w:t>
            </w:r>
          </w:p>
        </w:tc>
        <w:tc>
          <w:tcPr>
            <w:tcBorders>
              <w:right w:color="000000" w:space="0" w:sz="4" w:val="single"/>
            </w:tcBorders>
          </w:tcPr>
          <w:p w:rsidR="00000000" w:rsidDel="00000000" w:rsidP="00000000" w:rsidRDefault="00000000" w:rsidRPr="00000000" w14:paraId="00000051">
            <w:pPr>
              <w:spacing w:after="0" w:line="360" w:lineRule="auto"/>
              <w:ind w:firstLine="0"/>
              <w:jc w:val="center"/>
              <w:rPr>
                <w:b w:val="1"/>
                <w:sz w:val="22"/>
                <w:szCs w:val="22"/>
              </w:rPr>
            </w:pPr>
            <w:r w:rsidDel="00000000" w:rsidR="00000000" w:rsidRPr="00000000">
              <w:rPr>
                <w:b w:val="1"/>
                <w:sz w:val="22"/>
                <w:szCs w:val="22"/>
                <w:rtl w:val="0"/>
              </w:rPr>
              <w:t xml:space="preserve">Coluna 3</w:t>
            </w:r>
          </w:p>
        </w:tc>
      </w:tr>
      <w:tr>
        <w:trPr>
          <w:cantSplit w:val="0"/>
          <w:tblHeader w:val="0"/>
        </w:trPr>
        <w:tc>
          <w:tcPr>
            <w:tcBorders>
              <w:left w:color="000000" w:space="0" w:sz="4" w:val="single"/>
            </w:tcBorders>
          </w:tcPr>
          <w:p w:rsidR="00000000" w:rsidDel="00000000" w:rsidP="00000000" w:rsidRDefault="00000000" w:rsidRPr="00000000" w14:paraId="00000052">
            <w:pPr>
              <w:spacing w:after="0" w:line="360" w:lineRule="auto"/>
              <w:ind w:firstLine="0"/>
              <w:rPr>
                <w:sz w:val="22"/>
                <w:szCs w:val="22"/>
              </w:rPr>
            </w:pPr>
            <w:r w:rsidDel="00000000" w:rsidR="00000000" w:rsidRPr="00000000">
              <w:rPr>
                <w:rtl w:val="0"/>
              </w:rPr>
            </w:r>
          </w:p>
        </w:tc>
        <w:tc>
          <w:tcPr/>
          <w:p w:rsidR="00000000" w:rsidDel="00000000" w:rsidP="00000000" w:rsidRDefault="00000000" w:rsidRPr="00000000" w14:paraId="00000053">
            <w:pPr>
              <w:spacing w:after="0" w:line="360" w:lineRule="auto"/>
              <w:ind w:firstLine="0"/>
              <w:rPr>
                <w:sz w:val="22"/>
                <w:szCs w:val="22"/>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54">
            <w:pPr>
              <w:spacing w:after="0" w:line="360" w:lineRule="auto"/>
              <w:ind w:firstLine="0"/>
              <w:rPr>
                <w:sz w:val="22"/>
                <w:szCs w:val="22"/>
              </w:rPr>
            </w:pPr>
            <w:r w:rsidDel="00000000" w:rsidR="00000000" w:rsidRPr="00000000">
              <w:rPr>
                <w:rtl w:val="0"/>
              </w:rPr>
            </w:r>
          </w:p>
        </w:tc>
      </w:tr>
    </w:tbl>
    <w:p w:rsidR="00000000" w:rsidDel="00000000" w:rsidP="00000000" w:rsidRDefault="00000000" w:rsidRPr="00000000" w14:paraId="00000055">
      <w:pPr>
        <w:spacing w:after="0" w:line="360" w:lineRule="auto"/>
        <w:ind w:firstLine="0"/>
        <w:rPr>
          <w:sz w:val="22"/>
          <w:szCs w:val="22"/>
        </w:rPr>
      </w:pPr>
      <w:r w:rsidDel="00000000" w:rsidR="00000000" w:rsidRPr="00000000">
        <w:rPr>
          <w:b w:val="1"/>
          <w:rtl w:val="0"/>
        </w:rPr>
        <w:t xml:space="preserve">                          </w:t>
      </w:r>
      <w:r w:rsidDel="00000000" w:rsidR="00000000" w:rsidRPr="00000000">
        <w:rPr>
          <w:sz w:val="22"/>
          <w:szCs w:val="22"/>
          <w:rtl w:val="0"/>
        </w:rPr>
        <w:t xml:space="preserve">Fonte: Indicar a referência do quadro. Ex: Silva (2010)</w:t>
      </w:r>
    </w:p>
    <w:p w:rsidR="00000000" w:rsidDel="00000000" w:rsidP="00000000" w:rsidRDefault="00000000" w:rsidRPr="00000000" w14:paraId="00000056">
      <w:pPr>
        <w:spacing w:after="0" w:line="360" w:lineRule="auto"/>
        <w:ind w:firstLine="0"/>
        <w:rPr>
          <w:b w:val="1"/>
        </w:rPr>
      </w:pPr>
      <w:r w:rsidDel="00000000" w:rsidR="00000000" w:rsidRPr="00000000">
        <w:rPr>
          <w:rtl w:val="0"/>
        </w:rPr>
      </w:r>
    </w:p>
    <w:p w:rsidR="00000000" w:rsidDel="00000000" w:rsidP="00000000" w:rsidRDefault="00000000" w:rsidRPr="00000000" w14:paraId="00000057">
      <w:pPr>
        <w:spacing w:after="0" w:line="360" w:lineRule="auto"/>
        <w:ind w:firstLine="0"/>
        <w:rPr>
          <w:b w:val="1"/>
        </w:rPr>
      </w:pPr>
      <w:r w:rsidDel="00000000" w:rsidR="00000000" w:rsidRPr="00000000">
        <w:rPr>
          <w:b w:val="1"/>
          <w:rtl w:val="0"/>
        </w:rPr>
        <w:t xml:space="preserve">Ilustrações</w:t>
      </w:r>
    </w:p>
    <w:p w:rsidR="00000000" w:rsidDel="00000000" w:rsidP="00000000" w:rsidRDefault="00000000" w:rsidRPr="00000000" w14:paraId="00000058">
      <w:pPr>
        <w:spacing w:after="0" w:line="360" w:lineRule="auto"/>
        <w:ind w:firstLine="0"/>
        <w:jc w:val="both"/>
        <w:rPr/>
      </w:pPr>
      <w:r w:rsidDel="00000000" w:rsidR="00000000" w:rsidRPr="00000000">
        <w:rPr>
          <w:rtl w:val="0"/>
        </w:rPr>
        <w:t xml:space="preserve">Gráficos e Figuras deverão constar na própria folha do texto e devem vir acompanhados de uma legenda numerada sequencialmente com algarismos arábicos, conforme o modelo:</w:t>
      </w:r>
    </w:p>
    <w:p w:rsidR="00000000" w:rsidDel="00000000" w:rsidP="00000000" w:rsidRDefault="00000000" w:rsidRPr="00000000" w14:paraId="00000059">
      <w:pPr>
        <w:spacing w:after="0" w:line="360" w:lineRule="auto"/>
        <w:ind w:firstLine="0"/>
        <w:jc w:val="center"/>
        <w:rPr>
          <w:sz w:val="22"/>
          <w:szCs w:val="22"/>
        </w:rPr>
      </w:pPr>
      <w:r w:rsidDel="00000000" w:rsidR="00000000" w:rsidRPr="00000000">
        <w:rPr>
          <w:b w:val="1"/>
          <w:sz w:val="22"/>
          <w:szCs w:val="22"/>
          <w:rtl w:val="0"/>
        </w:rPr>
        <w:t xml:space="preserve">Figura 1</w:t>
      </w:r>
      <w:r w:rsidDel="00000000" w:rsidR="00000000" w:rsidRPr="00000000">
        <w:rPr>
          <w:sz w:val="22"/>
          <w:szCs w:val="22"/>
          <w:rtl w:val="0"/>
        </w:rPr>
        <w:t xml:space="preserve">: Logo da UFU</w:t>
      </w:r>
    </w:p>
    <w:p w:rsidR="00000000" w:rsidDel="00000000" w:rsidP="00000000" w:rsidRDefault="00000000" w:rsidRPr="00000000" w14:paraId="0000005A">
      <w:pPr>
        <w:spacing w:after="0" w:line="360" w:lineRule="auto"/>
        <w:ind w:firstLine="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1285557</wp:posOffset>
            </wp:positionH>
            <wp:positionV relativeFrom="paragraph">
              <wp:posOffset>107315</wp:posOffset>
            </wp:positionV>
            <wp:extent cx="2828925" cy="1169670"/>
            <wp:effectExtent b="0" l="0" r="0" t="0"/>
            <wp:wrapSquare wrapText="bothSides" distB="0" distT="0" distL="114300" distR="114300"/>
            <wp:docPr descr="Marca UFU 40 Anos" id="1336126738" name="image2.png"/>
            <a:graphic>
              <a:graphicData uri="http://schemas.openxmlformats.org/drawingml/2006/picture">
                <pic:pic>
                  <pic:nvPicPr>
                    <pic:cNvPr descr="Marca UFU 40 Anos" id="0" name="image2.png"/>
                    <pic:cNvPicPr preferRelativeResize="0"/>
                  </pic:nvPicPr>
                  <pic:blipFill>
                    <a:blip r:embed="rId7"/>
                    <a:srcRect b="0" l="0" r="0" t="0"/>
                    <a:stretch>
                      <a:fillRect/>
                    </a:stretch>
                  </pic:blipFill>
                  <pic:spPr>
                    <a:xfrm>
                      <a:off x="0" y="0"/>
                      <a:ext cx="2828925" cy="1169670"/>
                    </a:xfrm>
                    <a:prstGeom prst="rect"/>
                    <a:ln/>
                  </pic:spPr>
                </pic:pic>
              </a:graphicData>
            </a:graphic>
          </wp:anchor>
        </w:drawing>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after="0" w:lineRule="auto"/>
        <w:ind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60">
      <w:pPr>
        <w:spacing w:after="0" w:lineRule="auto"/>
        <w:ind w:firstLine="0"/>
        <w:jc w:val="center"/>
        <w:rPr/>
      </w:pPr>
      <w:r w:rsidDel="00000000" w:rsidR="00000000" w:rsidRPr="00000000">
        <w:rPr>
          <w:sz w:val="22"/>
          <w:szCs w:val="22"/>
          <w:rtl w:val="0"/>
        </w:rPr>
        <w:t xml:space="preserve">Fonte: Indicar a referência da Figura. Ex: Souza (2013)</w:t>
      </w:r>
      <w:r w:rsidDel="00000000" w:rsidR="00000000" w:rsidRPr="00000000">
        <w:rPr>
          <w:rtl w:val="0"/>
        </w:rPr>
      </w:r>
    </w:p>
    <w:p w:rsidR="00000000" w:rsidDel="00000000" w:rsidP="00000000" w:rsidRDefault="00000000" w:rsidRPr="00000000" w14:paraId="00000061">
      <w:pPr>
        <w:spacing w:after="0" w:line="360" w:lineRule="auto"/>
        <w:ind w:firstLine="0"/>
        <w:jc w:val="center"/>
        <w:rPr>
          <w:b w:val="1"/>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Ituiutaba-MG, 04 a 06 de outubro de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-392429</wp:posOffset>
          </wp:positionV>
          <wp:extent cx="5400040" cy="1024890"/>
          <wp:effectExtent b="0" l="0" r="0" t="0"/>
          <wp:wrapSquare wrapText="bothSides" distB="0" distT="0" distL="114300" distR="114300"/>
          <wp:docPr id="13361267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0248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20" w:lineRule="auto"/>
        <w:ind w:firstLine="85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ind w:firstLine="0"/>
      <w:jc w:val="center"/>
    </w:pPr>
    <w:rPr>
      <w:b w:val="1"/>
    </w:rPr>
  </w:style>
  <w:style w:type="paragraph" w:styleId="Normal" w:default="1">
    <w:name w:val="Normal"/>
    <w:qFormat w:val="1"/>
    <w:rsid w:val="0024659E"/>
    <w:pPr>
      <w:spacing w:after="120" w:line="240" w:lineRule="auto"/>
      <w:ind w:firstLine="851"/>
    </w:pPr>
    <w:rPr>
      <w:rFonts w:ascii="Times New Roman" w:cs="Times New Roman" w:eastAsia="Times New Roman" w:hAnsi="Times New Roman"/>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24659E"/>
    <w:pPr>
      <w:tabs>
        <w:tab w:val="center" w:pos="4252"/>
        <w:tab w:val="right" w:pos="8504"/>
      </w:tabs>
      <w:spacing w:after="0"/>
      <w:ind w:firstLine="0"/>
    </w:pPr>
    <w:rPr>
      <w:rFonts w:asciiTheme="minorHAnsi" w:cstheme="minorBidi" w:eastAsiaTheme="minorHAnsi" w:hAnsiTheme="minorHAnsi"/>
      <w:sz w:val="22"/>
      <w:szCs w:val="22"/>
      <w:lang w:eastAsia="en-US"/>
    </w:rPr>
  </w:style>
  <w:style w:type="character" w:styleId="CabealhoChar" w:customStyle="1">
    <w:name w:val="Cabeçalho Char"/>
    <w:basedOn w:val="Fontepargpadro"/>
    <w:link w:val="Cabealho"/>
    <w:uiPriority w:val="99"/>
    <w:rsid w:val="0024659E"/>
  </w:style>
  <w:style w:type="paragraph" w:styleId="Rodap">
    <w:name w:val="footer"/>
    <w:basedOn w:val="Normal"/>
    <w:link w:val="RodapChar"/>
    <w:uiPriority w:val="99"/>
    <w:unhideWhenUsed w:val="1"/>
    <w:rsid w:val="0024659E"/>
    <w:pPr>
      <w:tabs>
        <w:tab w:val="center" w:pos="4252"/>
        <w:tab w:val="right" w:pos="8504"/>
      </w:tabs>
      <w:spacing w:after="0"/>
      <w:ind w:firstLine="0"/>
    </w:pPr>
    <w:rPr>
      <w:rFonts w:asciiTheme="minorHAnsi" w:cstheme="minorBidi" w:eastAsiaTheme="minorHAnsi" w:hAnsiTheme="minorHAnsi"/>
      <w:sz w:val="22"/>
      <w:szCs w:val="22"/>
      <w:lang w:eastAsia="en-US"/>
    </w:rPr>
  </w:style>
  <w:style w:type="character" w:styleId="RodapChar" w:customStyle="1">
    <w:name w:val="Rodapé Char"/>
    <w:basedOn w:val="Fontepargpadro"/>
    <w:link w:val="Rodap"/>
    <w:uiPriority w:val="99"/>
    <w:rsid w:val="0024659E"/>
  </w:style>
  <w:style w:type="paragraph" w:styleId="XIEPEF-AUTORES" w:customStyle="1">
    <w:name w:val="XI EPEF - AUTORES"/>
    <w:basedOn w:val="Normal"/>
    <w:rsid w:val="0024659E"/>
    <w:pPr>
      <w:spacing w:after="100" w:afterAutospacing="1"/>
      <w:jc w:val="center"/>
    </w:pPr>
    <w:rPr>
      <w:rFonts w:ascii="Arial" w:hAnsi="Arial"/>
      <w:b w:val="1"/>
    </w:rPr>
  </w:style>
  <w:style w:type="paragraph" w:styleId="XIEPEF-TTULO-PORTUGUS" w:customStyle="1">
    <w:name w:val="XI EPEF - TÍTULO - PORTUGUÊS"/>
    <w:basedOn w:val="Normal"/>
    <w:rsid w:val="0024659E"/>
    <w:pPr>
      <w:spacing w:after="100" w:afterAutospacing="1"/>
      <w:jc w:val="center"/>
    </w:pPr>
    <w:rPr>
      <w:rFonts w:ascii="Arial" w:cs="Arial" w:hAnsi="Arial"/>
      <w:b w:val="1"/>
      <w:sz w:val="28"/>
      <w:szCs w:val="28"/>
    </w:rPr>
  </w:style>
  <w:style w:type="paragraph" w:styleId="XIEPEF-TextoNormal" w:customStyle="1">
    <w:name w:val="XI EPEF - Texto Normal"/>
    <w:basedOn w:val="Normal"/>
    <w:rsid w:val="0024659E"/>
    <w:pPr>
      <w:jc w:val="both"/>
    </w:pPr>
    <w:rPr>
      <w:rFonts w:ascii="Arial" w:hAnsi="Arial"/>
    </w:rPr>
  </w:style>
  <w:style w:type="paragraph" w:styleId="NormalWeb">
    <w:name w:val="Normal (Web)"/>
    <w:basedOn w:val="Normal"/>
    <w:link w:val="NormalWebChar"/>
    <w:rsid w:val="0024659E"/>
    <w:pPr>
      <w:spacing w:after="100" w:afterAutospacing="1" w:before="100" w:beforeAutospacing="1"/>
      <w:ind w:firstLine="0"/>
    </w:pPr>
    <w:rPr>
      <w:lang w:eastAsia="x-none" w:val="x-none"/>
    </w:rPr>
  </w:style>
  <w:style w:type="character" w:styleId="NormalWebChar" w:customStyle="1">
    <w:name w:val="Normal (Web) Char"/>
    <w:link w:val="NormalWeb"/>
    <w:rsid w:val="0024659E"/>
    <w:rPr>
      <w:rFonts w:ascii="Times New Roman" w:cs="Times New Roman" w:eastAsia="Times New Roman" w:hAnsi="Times New Roman"/>
      <w:sz w:val="24"/>
      <w:szCs w:val="24"/>
      <w:lang w:eastAsia="x-none" w:val="x-none"/>
    </w:rPr>
  </w:style>
  <w:style w:type="paragraph" w:styleId="Textointroduo" w:customStyle="1">
    <w:name w:val="Texto introdução"/>
    <w:basedOn w:val="Normal"/>
    <w:rsid w:val="0024659E"/>
    <w:pPr>
      <w:suppressAutoHyphens w:val="1"/>
      <w:spacing w:after="0" w:line="360" w:lineRule="auto"/>
      <w:ind w:firstLine="708"/>
      <w:jc w:val="both"/>
    </w:pPr>
    <w:rPr>
      <w:lang w:eastAsia="zh-CN" w:val="x-none"/>
    </w:rPr>
  </w:style>
  <w:style w:type="paragraph" w:styleId="Citacoesoutrosautores" w:customStyle="1">
    <w:name w:val="Citacoes_outros_autores"/>
    <w:basedOn w:val="Normal"/>
    <w:rsid w:val="0024659E"/>
    <w:pPr>
      <w:ind w:left="2268" w:firstLine="0"/>
      <w:jc w:val="both"/>
    </w:pPr>
    <w:rPr>
      <w:rFonts w:ascii="Arial" w:cs="Arial" w:hAnsi="Arial"/>
      <w:sz w:val="18"/>
    </w:rPr>
  </w:style>
  <w:style w:type="paragraph" w:styleId="Ttulo">
    <w:name w:val="Title"/>
    <w:basedOn w:val="Normal"/>
    <w:link w:val="TtuloChar"/>
    <w:uiPriority w:val="99"/>
    <w:qFormat w:val="1"/>
    <w:rsid w:val="0024659E"/>
    <w:pPr>
      <w:spacing w:after="0"/>
      <w:ind w:firstLine="0"/>
      <w:jc w:val="center"/>
    </w:pPr>
    <w:rPr>
      <w:b w:val="1"/>
      <w:bCs w:val="1"/>
    </w:rPr>
  </w:style>
  <w:style w:type="character" w:styleId="TtuloChar" w:customStyle="1">
    <w:name w:val="Título Char"/>
    <w:basedOn w:val="Fontepargpadro"/>
    <w:link w:val="Ttulo"/>
    <w:uiPriority w:val="99"/>
    <w:rsid w:val="0024659E"/>
    <w:rPr>
      <w:rFonts w:ascii="Times New Roman" w:cs="Times New Roman" w:eastAsia="Times New Roman" w:hAnsi="Times New Roman"/>
      <w:b w:val="1"/>
      <w:bCs w:val="1"/>
      <w:sz w:val="24"/>
      <w:szCs w:val="24"/>
      <w:lang w:eastAsia="pt-BR"/>
    </w:rPr>
  </w:style>
  <w:style w:type="paragraph" w:styleId="Corpodetexto">
    <w:name w:val="Body Text"/>
    <w:basedOn w:val="Normal"/>
    <w:link w:val="CorpodetextoChar"/>
    <w:rsid w:val="0024659E"/>
  </w:style>
  <w:style w:type="character" w:styleId="CorpodetextoChar" w:customStyle="1">
    <w:name w:val="Corpo de texto Char"/>
    <w:basedOn w:val="Fontepargpadro"/>
    <w:link w:val="Corpodetexto"/>
    <w:rsid w:val="0024659E"/>
    <w:rPr>
      <w:rFonts w:ascii="Times New Roman" w:cs="Times New Roman" w:eastAsia="Times New Roman" w:hAnsi="Times New Roman"/>
      <w:sz w:val="24"/>
      <w:szCs w:val="24"/>
      <w:lang w:eastAsia="pt-BR"/>
    </w:rPr>
  </w:style>
  <w:style w:type="paragraph" w:styleId="Referncias" w:customStyle="1">
    <w:name w:val="Referências"/>
    <w:basedOn w:val="Normal"/>
    <w:rsid w:val="0024659E"/>
    <w:pPr>
      <w:suppressAutoHyphens w:val="1"/>
      <w:spacing w:after="240"/>
      <w:ind w:firstLine="0"/>
      <w:jc w:val="both"/>
    </w:pPr>
    <w:rPr>
      <w:rFonts w:ascii="Arial" w:cs="Arial" w:hAnsi="Arial"/>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1uEEwpO+Jj7k7ZYxQ6PE92OnQ==">CgMxLjA4AHIhMVFZMGFfNDR2emhyOG1MNWxJc1VDT3BNVGdtTlBWR0Fv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2023-08-30T12:13:00Z</dcterms:created>
  <dc:creator>Polly</dc:creator>
</cp:coreProperties>
</file>